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MISE EN DEMEURE D'EXÉCUTER UNE OBLIGATION</w:t>
      </w:r>
    </w:p>
    <w:p>
      <w:pPr>
        <w:pStyle w:val="Intertitre"/>
      </w:pPr>
      <w:r>
        <w:t xml:space="preserve">Créancier</w:t>
      </w:r>
    </w:p>
    <w:p>
      <w:pPr>
        <w:pStyle w:val="Corps"/>
      </w:pPr>
      <w:r>
        <w:t xml:space="preserve">La mise en demeure est adressée au nom de [Nom partie a], demeurant ou ayant son siège à [Adresse partie a]. Sa qualité pour réclamer l'exécution de l'obligation ressort de [Preuve qualité partie a]. Cette identification doit correspondre aux pièces invoquées et au titulaire effectif de la créance d'exécution.</w:t>
      </w:r>
    </w:p>
    <w:p>
      <w:pPr>
        <w:pStyle w:val="Intertitre"/>
      </w:pPr>
      <w:r>
        <w:t xml:space="preserve">Débiteur</w:t>
      </w:r>
    </w:p>
    <w:p>
      <w:pPr>
        <w:pStyle w:val="Corps"/>
      </w:pPr>
      <w:r>
        <w:t xml:space="preserve">Elle est dirigée contre [Nom partie b], demeurant ou ayant son siège à [Adresse partie b]. La qualité de débiteur résulte de [Preuve qualité partie b]. Le destinataire doit ainsi pouvoir identifier sans ambiguïté l'obligation qui lui est personnellement imputée.</w:t>
      </w:r>
    </w:p>
    <w:p>
      <w:pPr>
        <w:pStyle w:val="Intertitre"/>
      </w:pPr>
      <w:r>
        <w:t xml:space="preserve">Objet et référence</w:t>
      </w:r>
    </w:p>
    <w:p>
      <w:pPr>
        <w:pStyle w:val="Corps"/>
      </w:pPr>
      <w:r>
        <w:t xml:space="preserve">Objet : mise en demeure d'exécuter [Obligation reclamee]. Le contrat, titre ou engagement concerné porte la référence [référence obligation]. La présente est transmise par [Mode envoi mise en demeure], selon un mode permettant d'établir sa date de réception et le contenu effectivement adressé.</w:t>
      </w:r>
    </w:p>
    <w:p>
      <w:pPr>
        <w:pStyle w:val="Intertitre"/>
      </w:pPr>
      <w:r>
        <w:t xml:space="preserve">Source de l'obligation</w:t>
      </w:r>
    </w:p>
    <w:p>
      <w:pPr>
        <w:pStyle w:val="Corps"/>
      </w:pPr>
      <w:r>
        <w:t xml:space="preserve">L'obligation résulte de [Source juridique obligation], conclue ou née le [Date source obligation]. Son contenu exact est le suivant : [Contenu exact obligation]. Ces éléments délimitent la prestation réclamée ; la présente lettre ne substitue aucune obligation nouvelle à celle qui ressort du titre ou de l'engagement vérifié.</w:t>
      </w:r>
    </w:p>
    <w:p>
      <w:pPr>
        <w:pStyle w:val="Intertitre"/>
      </w:pPr>
      <w:r>
        <w:t xml:space="preserve">Exigibilité</w:t>
      </w:r>
    </w:p>
    <w:p>
      <w:pPr>
        <w:pStyle w:val="Corps"/>
      </w:pPr>
      <w:r>
        <w:t xml:space="preserve">L'obligation est exigible depuis le [Date exigibilite], pour les motifs suivants : [Justification exigibilite]. Les conditions préalables déjà accomplies sont [Conditions prealables accomplies]. La date et le fondement de l'exigibilité doivent être concordants avec le contrat, le titre et, le cas échéant, les formalités antérieures prévues entre les parties.</w:t>
      </w:r>
    </w:p>
    <w:p>
      <w:pPr>
        <w:pStyle w:val="Intertitre"/>
      </w:pPr>
      <w:r>
        <w:t xml:space="preserve">Inexécution constatée</w:t>
      </w:r>
    </w:p>
    <w:p>
      <w:pPr>
        <w:pStyle w:val="Corps"/>
      </w:pPr>
      <w:r>
        <w:t xml:space="preserve">À ce jour, l'inexécution consiste en [Description inexecution]. Elle est établie par [Preuves inexecution], malgré les relances ou échanges suivants : [Relances anterieures]. Le débiteur est invité à signaler sans délai toute pièce précise qui établirait une exécution totale ou partielle déjà intervenue.</w:t>
      </w:r>
    </w:p>
    <w:p>
      <w:pPr>
        <w:pStyle w:val="Intertitre"/>
      </w:pPr>
      <w:r>
        <w:t xml:space="preserve">Interpellation suffisante</w:t>
      </w:r>
    </w:p>
    <w:p>
      <w:pPr>
        <w:pStyle w:val="Corps"/>
      </w:pPr>
      <w:r>
        <w:t xml:space="preserve">En conséquence, le débiteur est formellement mis en demeure d'exécuter [Prestation exacte demandee] dans le délai de [délai execution demande] suivant la réception de la présente. L'exécution devra être complète, conforme au contenu de l'obligation et vérifiable. À défaut de régularisation dans ce délai, le créancier pourra mettre en œuvre le remède annoncé ci-dessous, sous réserve de ses conditions légales et contractuelles.</w:t>
      </w:r>
    </w:p>
    <w:p>
      <w:pPr>
        <w:pStyle w:val="Intertitre"/>
      </w:pPr>
      <w:r>
        <w:t xml:space="preserve">Quelle sanction principale est envisagée ? — choisir une seule variante</w:t>
      </w:r>
    </w:p>
    <w:p>
      <w:pPr>
        <w:pStyle w:val="Variante"/>
      </w:pPr>
      <w:r>
        <w:t xml:space="preserve">Variante : Exécution en nature</w:t>
      </w:r>
    </w:p>
    <w:p>
      <w:pPr>
        <w:pStyle w:val="Corps"/>
      </w:pPr>
      <w:r>
        <w:t xml:space="preserve">Le créancier demande en priorité l'exécution en nature de l'obligation. La possibilité matérielle et juridique de cette exécution, ainsi que l'absence de disproportion manifeste entre son coût pour le débiteur de bonne foi et son intérêt pour le créancier, ont été examinées selon [Analyse execution nature]. À l'expiration du délai imparti sans exécution conforme, le créancier se réserve le droit de saisir la juridiction compétente afin d'obtenir cette exécution, assortie, le cas échéant, des mesures légalement admissibles.</w:t>
      </w:r>
    </w:p>
    <w:p>
      <w:pPr>
        <w:pStyle w:val="Variante"/>
      </w:pPr>
      <w:r>
        <w:t xml:space="preserve">Variante : Exécution par un tiers</w:t>
      </w:r>
    </w:p>
    <w:p>
      <w:pPr>
        <w:pStyle w:val="Corps"/>
      </w:pPr>
      <w:r>
        <w:t xml:space="preserve">À défaut d'exécution dans le délai imparti, le créancier envisage de faire exécuter l'obligation par un tiers selon [modalités execution par tiers]. Le coût prévisible et raisonnable de cette intervention est documenté par [Estimation couts tiers] ; seules les dépenses nécessaires, proportionnées et justifiées seront réclamées au débiteur. La mise en œuvre de cette voie restera subordonnée aux conditions applicables, notamment à l'expiration de la mise en demeure et à la conservation des preuves de l'inexécution et des frais exposés.</w:t>
      </w:r>
    </w:p>
    <w:p>
      <w:pPr>
        <w:pStyle w:val="Variante"/>
      </w:pPr>
      <w:r>
        <w:t xml:space="preserve">Variante : Résolution ou autre sanction</w:t>
      </w:r>
    </w:p>
    <w:p>
      <w:pPr>
        <w:pStyle w:val="Corps"/>
      </w:pPr>
      <w:r>
        <w:t xml:space="preserve">À défaut de régularisation dans le délai indiqué, le créancier se réserve la sanction suivante : [Sanction contractuelle reservee]. Cette réserve ne vaut pas mise en œuvre automatique : la gravité de l'inexécution, les stipulations du titre, les éventuelles formalités préalables et les effets de la sanction devront être vérifiés avant toute notification ou action. Les autres droits du créancier demeurent préservés dans la mesure où ils sont compatibles et légalement ouverts.</w:t>
      </w:r>
    </w:p>
    <w:p>
      <w:pPr>
        <w:pStyle w:val="Intertitre"/>
      </w:pPr>
      <w:r>
        <w:t xml:space="preserve">Clause optionnelle : Réparation complémentaire</w:t>
      </w:r>
    </w:p>
    <w:p>
      <w:pPr>
        <w:pStyle w:val="Corps"/>
      </w:pPr>
      <w:r>
        <w:t xml:space="preserve">L'inexécution a causé le préjudice suivant : [Description prejudice]. Ce préjudice est étayé par [pièces prejudice] ; aucune somme non reliée à un dommage certain, direct et justifié n'est intégrée à la demande. La réparation est réclamée sans double indemnisation et sous réserve de l'actualisation documentée des conséquences effectivement démontrées jusqu'à la régularisation complète de l'obligation.</w:t>
      </w:r>
    </w:p>
    <w:p>
      <w:pPr>
        <w:pStyle w:val="Intertitre"/>
      </w:pPr>
      <w:r>
        <w:t xml:space="preserve">Canal de régularisation</w:t>
      </w:r>
    </w:p>
    <w:p>
      <w:pPr>
        <w:pStyle w:val="Corps"/>
      </w:pPr>
      <w:r>
        <w:t xml:space="preserve">La preuve de l'exécution doit être adressée à [Contact regularisation] selon [modalités preuve execution]. Elle devra permettre d'identifier la prestation accomplie, sa date, son auteur et son caractère complet. Une réponse qui conteste la demande devra exposer précisément les motifs et joindre les pièces sur lesquelles elle se fonde.</w:t>
      </w:r>
    </w:p>
    <w:p>
      <w:pPr>
        <w:pStyle w:val="Intertitre"/>
      </w:pPr>
      <w:r>
        <w:t xml:space="preserve">Pièces</w:t>
      </w:r>
    </w:p>
    <w:p>
      <w:pPr>
        <w:pStyle w:val="Corps"/>
      </w:pPr>
      <w:r>
        <w:t xml:space="preserve">Les pièces communiquées au soutien de la présente sont recensées dans [Bordereau pièces]. Le bordereau doit permettre de rapprocher chaque fait, échéance, relance et préjudice de son justificatif. Une copie de l'envoi et de ses annexes sera conservée avec la preuve de remise au destinataire.</w:t>
      </w:r>
    </w:p>
    <w:p>
      <w:pPr>
        <w:pStyle w:val="Intertitre"/>
      </w:pPr>
      <w:r>
        <w:t xml:space="preserve">Réserve</w:t>
      </w:r>
    </w:p>
    <w:p>
      <w:pPr>
        <w:pStyle w:val="Corps"/>
      </w:pPr>
      <w:r>
        <w:t xml:space="preserve">La présente mise en demeure est émise sans renonciation aux autres droits, demandes et actions du créancier. Chacun de ces droits demeure soumis à ses propres conditions, délais et exigences de preuve. Aucune formulation de la présente ne saurait valoir reconnaissance d'un fait ou abandon d'une prétention non expressément énoncé.</w:t>
      </w:r>
    </w:p>
    <w:p>
      <w:pPr>
        <w:pStyle w:val="Intertitre"/>
      </w:pPr>
      <w:r>
        <w:t xml:space="preserve">Signature</w:t>
      </w:r>
    </w:p>
    <w:p>
      <w:pPr>
        <w:pStyle w:val="Corps"/>
      </w:pPr>
      <w:r>
        <w:t xml:space="preserve">Fait à [Lieu signature], le [Date signature]. La présente mise en demeure est signée par [Nom signataire], en qualité de [qualité signataire]. Son pouvoir d'engager ou de représenter le créancier est établi par [Preuve pouvoir signataire] ; ce justificatif doit être conservé au dossier avec la version effectivement envoyée.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