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ACCUSÉ DE RÉCEPTION D'UNE DÉMISSION</w:t>
      </w:r>
    </w:p>
    <w:p>
      <w:pPr>
        <w:pStyle w:val="Intertitre"/>
      </w:pPr>
      <w:r>
        <w:t xml:space="preserve">Employeur</w:t>
      </w:r>
    </w:p>
    <w:p>
      <w:pPr>
        <w:pStyle w:val="Corps"/>
      </w:pPr>
      <w:r>
        <w:t xml:space="preserve">[Nom employeur], représenté par [Representant employeur] agissant en qualité de [qualité representant employeur], est identifié par les pièces [Preuve identite employeur].</w:t>
      </w:r>
    </w:p>
    <w:p>
      <w:pPr>
        <w:pStyle w:val="Intertitre"/>
      </w:pPr>
      <w:r>
        <w:t xml:space="preserve">Salarié</w:t>
      </w:r>
    </w:p>
    <w:p>
      <w:pPr>
        <w:pStyle w:val="Corps"/>
      </w:pPr>
      <w:r>
        <w:t xml:space="preserve">Le document concerne [Nom salarie], domicilié [Adresse salarie], engagé le [Date embauche] en qualité de [Emploi salarie] sous la référence [référence contrat travail].</w:t>
      </w:r>
    </w:p>
    <w:p>
      <w:pPr>
        <w:pStyle w:val="Intertitre"/>
      </w:pPr>
      <w:r>
        <w:t xml:space="preserve">Références</w:t>
      </w:r>
    </w:p>
    <w:p>
      <w:pPr>
        <w:pStyle w:val="Corps"/>
      </w:pPr>
      <w:r>
        <w:t xml:space="preserve">Référence dossier : [référence dossier]. Objet : [Objet document]. Mode de remise retenu : [Mode remise].</w:t>
      </w:r>
    </w:p>
    <w:p>
      <w:pPr>
        <w:pStyle w:val="Intertitre"/>
      </w:pPr>
      <w:r>
        <w:t xml:space="preserve">Réception de la démission</w:t>
      </w:r>
    </w:p>
    <w:p>
      <w:pPr>
        <w:pStyle w:val="Corps"/>
      </w:pPr>
      <w:r>
        <w:t xml:space="preserve">L'employeur accuse réception de la démission exprimée le [Date demission] et reçue le [Date reception demission] selon [Preuve reception demission]. Le présent courrier constate cette réception sans modifier la date, les termes ni les réserves figurant dans l'écrit transmis par le salarié.</w:t>
      </w:r>
    </w:p>
    <w:p>
      <w:pPr>
        <w:pStyle w:val="Intertitre"/>
      </w:pPr>
      <w:r>
        <w:t xml:space="preserve">La démission est-elle claire ou nécessite-t-elle une confirmation ? — choisir une seule variante</w:t>
      </w:r>
    </w:p>
    <w:p>
      <w:pPr>
        <w:pStyle w:val="Variante"/>
      </w:pPr>
      <w:r>
        <w:t xml:space="preserve">Variante : Volonté claire et non équivoque</w:t>
      </w:r>
    </w:p>
    <w:p>
      <w:pPr>
        <w:pStyle w:val="Corps"/>
      </w:pPr>
      <w:r>
        <w:t xml:space="preserve">La formulation est traitée comme claire sur la base de [Preuve volonte claire] ; l'employeur ne lui ajoute aucun motif. Cette constatation ne vaut ni renonciation aux règles applicables au préavis ni acceptation d'une modalité qui ne serait pas expressément confirmée ci-après.</w:t>
      </w:r>
    </w:p>
    <w:p>
      <w:pPr>
        <w:pStyle w:val="Variante"/>
      </w:pPr>
      <w:r>
        <w:t xml:space="preserve">Variante : Demande de confirmation</w:t>
      </w:r>
    </w:p>
    <w:p>
      <w:pPr>
        <w:pStyle w:val="Corps"/>
      </w:pPr>
      <w:r>
        <w:t xml:space="preserve">La formulation nécessite une confirmation portant sur [Points a confirmer] avant de fixer définitivement la fin du contrat. Dans l'attente de cette confirmation, le présent accusé ne fixe ni préavis, ni date de fin, ni conséquence définitive sur la relation de travail.</w:t>
      </w:r>
    </w:p>
    <w:p>
      <w:pPr>
        <w:pStyle w:val="Intertitre"/>
      </w:pPr>
      <w:r>
        <w:t xml:space="preserve">Traitement du préavis — choisir une seule variante</w:t>
      </w:r>
    </w:p>
    <w:p>
      <w:pPr>
        <w:pStyle w:val="Variante"/>
      </w:pPr>
      <w:r>
        <w:t xml:space="preserve">Variante : Préavis exécuté</w:t>
      </w:r>
    </w:p>
    <w:p>
      <w:pPr>
        <w:pStyle w:val="Corps"/>
      </w:pPr>
      <w:r>
        <w:t xml:space="preserve">Le préavis est exécuté du [Date debut preavis] au [Date fin preavis] selon les horaires et missions [modalités execution preavis]. Les conditions d'exécution restent celles du contrat et des règles collectives vérifiées, sauf accord écrit ultérieur des parties.</w:t>
      </w:r>
    </w:p>
    <w:p>
      <w:pPr>
        <w:pStyle w:val="Variante"/>
      </w:pPr>
      <w:r>
        <w:t xml:space="preserve">Variante : Dispense à l'initiative de l'employeur</w:t>
      </w:r>
    </w:p>
    <w:p>
      <w:pPr>
        <w:pStyle w:val="Corps"/>
      </w:pPr>
      <w:r>
        <w:t xml:space="preserve">L'employeur dispense le salarié d'exécution selon [modalités dispense employeur] et traite l'indemnisation dans [Calcul indemnite preavis]. La dispense ne modifie pas les autres obligations contractuelles qui demeurent applicables jusqu'à la date de rupture vérifiée.</w:t>
      </w:r>
    </w:p>
    <w:p>
      <w:pPr>
        <w:pStyle w:val="Variante"/>
      </w:pPr>
      <w:r>
        <w:t xml:space="preserve">Variante : Demande de dispense du salarié</w:t>
      </w:r>
    </w:p>
    <w:p>
      <w:pPr>
        <w:pStyle w:val="Corps"/>
      </w:pPr>
      <w:r>
        <w:t xml:space="preserve">La demande du salarié reçue le [Date demande dispense] est acceptée selon [Decision dispense salarie] ; ses conséquences sont [Effets dispense salarie]. Cette acceptation est limitée à la demande reçue et aux conséquences expressément décrites dans le présent courrier.</w:t>
      </w:r>
    </w:p>
    <w:p>
      <w:pPr>
        <w:pStyle w:val="Variante"/>
      </w:pPr>
      <w:r>
        <w:t xml:space="preserve">Variante : Préavis à confirmer</w:t>
      </w:r>
    </w:p>
    <w:p>
      <w:pPr>
        <w:pStyle w:val="Corps"/>
      </w:pPr>
      <w:r>
        <w:t xml:space="preserve">Aucune modalité de préavis n'est arrêtée tant que le salarié n'a pas confirmé de manière claire et non équivoque sa volonté de démissionner. L'employeur invite le salarié à répondre par un écrit daté permettant d'établir sans ambiguïté sa décision.</w:t>
      </w:r>
    </w:p>
    <w:p>
      <w:pPr>
        <w:pStyle w:val="Intertitre"/>
      </w:pPr>
      <w:r>
        <w:t xml:space="preserve">Clause optionnelle : Date de fin</w:t>
      </w:r>
    </w:p>
    <w:p>
      <w:pPr>
        <w:pStyle w:val="Corps"/>
      </w:pPr>
      <w:r>
        <w:t xml:space="preserve">La date de fin du contrat est fixée au [Date fin contrat] selon le calcul vérifié [Calcul date fin contrat].</w:t>
      </w:r>
    </w:p>
    <w:p>
      <w:pPr>
        <w:pStyle w:val="Intertitre"/>
      </w:pPr>
      <w:r>
        <w:t xml:space="preserve">Clause optionnelle : Congés et absences</w:t>
      </w:r>
    </w:p>
    <w:p>
      <w:pPr>
        <w:pStyle w:val="Corps"/>
      </w:pPr>
      <w:r>
        <w:t xml:space="preserve">Le traitement des congés et absences pendant le préavis est [Traitement conges preavis].</w:t>
      </w:r>
    </w:p>
    <w:p>
      <w:pPr>
        <w:pStyle w:val="Intertitre"/>
      </w:pPr>
      <w:r>
        <w:t xml:space="preserve">Clause optionnelle : Clause de non-concurrence</w:t>
      </w:r>
    </w:p>
    <w:p>
      <w:pPr>
        <w:pStyle w:val="Corps"/>
      </w:pPr>
      <w:r>
        <w:t xml:space="preserve">La clause identifiée par [référence clause non concurrence] est traitée selon [Decision clause non concurrence] et [Calendrier decision non concurrence].</w:t>
      </w:r>
    </w:p>
    <w:p>
      <w:pPr>
        <w:pStyle w:val="Intertitre"/>
      </w:pPr>
      <w:r>
        <w:t xml:space="preserve">Clause optionnelle : Documents de fin</w:t>
      </w:r>
    </w:p>
    <w:p>
      <w:pPr>
        <w:pStyle w:val="Corps"/>
      </w:pPr>
      <w:r>
        <w:t xml:space="preserve">Le certificat de travail et les autres documents seront disponibles selon [modalités documents fin] à la date juridiquement applicable. Leur mise à disposition interviendra après établissement du décompte et vérification des informations nécessaires à leur délivrance.</w:t>
      </w:r>
    </w:p>
    <w:p>
      <w:pPr>
        <w:pStyle w:val="Intertitre"/>
      </w:pPr>
      <w:r>
        <w:t xml:space="preserve">Clause optionnelle : Restitution</w:t>
      </w:r>
    </w:p>
    <w:p>
      <w:pPr>
        <w:pStyle w:val="Corps"/>
      </w:pPr>
      <w:r>
        <w:t xml:space="preserve">Les biens, accès et informations à restituer sont [Inventaire restitution] selon [Protocole restitution].</w:t>
      </w:r>
    </w:p>
    <w:p>
      <w:pPr>
        <w:pStyle w:val="Intertitre"/>
      </w:pPr>
      <w:r>
        <w:t xml:space="preserve">Signature</w:t>
      </w:r>
    </w:p>
    <w:p>
      <w:pPr>
        <w:pStyle w:val="Corps"/>
      </w:pPr>
      <w:r>
        <w:t xml:space="preserve">Fait à [Lieu signature], le [Date signature]. Pour l'employeur : [Signataire employeur], dont le pouvoir est établi par [Preuve pouvoir signataire].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