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Mention"/>
      </w:pPr>
      <w:r>
        <w:t xml:space="preserve">Trame de travail — à relire et à adapter à l'espèce avant tout usage. Ce document n'est ni un conseil juridique ni une trame validée pour un dossier particulier. Les mentions entre crochets sont à compléter ; dans LegalProd, elles se remplissent depuis la fiche du dossier client.</w:t>
      </w:r>
    </w:p>
    <w:p>
      <w:pPr>
        <w:pStyle w:val="Titre"/>
      </w:pPr>
      <w:r>
        <w:t xml:space="preserve">AVERTISSEMENT DISCIPLINAIRE</w:t>
      </w:r>
    </w:p>
    <w:p>
      <w:pPr>
        <w:pStyle w:val="Intertitre"/>
      </w:pPr>
      <w:r>
        <w:t xml:space="preserve">Employeur</w:t>
      </w:r>
    </w:p>
    <w:p>
      <w:pPr>
        <w:pStyle w:val="Corps"/>
      </w:pPr>
      <w:r>
        <w:t xml:space="preserve">[Nom employeur], représenté par [Representant employeur] agissant en qualité de [qualité representant employeur], est identifié par les pièces [Preuve identite employeur].</w:t>
      </w:r>
    </w:p>
    <w:p>
      <w:pPr>
        <w:pStyle w:val="Intertitre"/>
      </w:pPr>
      <w:r>
        <w:t xml:space="preserve">Salarié</w:t>
      </w:r>
    </w:p>
    <w:p>
      <w:pPr>
        <w:pStyle w:val="Corps"/>
      </w:pPr>
      <w:r>
        <w:t xml:space="preserve">Le document concerne [Nom salarie], domicilié [Adresse salarie], engagé le [Date embauche] en qualité de [Emploi salarie] sous la référence [référence contrat travail].</w:t>
      </w:r>
    </w:p>
    <w:p>
      <w:pPr>
        <w:pStyle w:val="Intertitre"/>
      </w:pPr>
      <w:r>
        <w:t xml:space="preserve">Références</w:t>
      </w:r>
    </w:p>
    <w:p>
      <w:pPr>
        <w:pStyle w:val="Corps"/>
      </w:pPr>
      <w:r>
        <w:t xml:space="preserve">Référence dossier : [référence dossier]. Objet : [Objet document]. Mode de remise retenu : [Mode remise].</w:t>
      </w:r>
    </w:p>
    <w:p>
      <w:pPr>
        <w:pStyle w:val="Intertitre"/>
      </w:pPr>
      <w:r>
        <w:t xml:space="preserve">Nature de la mesure</w:t>
      </w:r>
    </w:p>
    <w:p>
      <w:pPr>
        <w:pStyle w:val="Corps"/>
      </w:pPr>
      <w:r>
        <w:t xml:space="preserve">La présente mesure constitue un avertissement sans incidence immédiate sur la présence, la fonction, la carrière ou la rémunération du salarié.</w:t>
      </w:r>
    </w:p>
    <w:p>
      <w:pPr>
        <w:pStyle w:val="Intertitre"/>
      </w:pPr>
      <w:r>
        <w:t xml:space="preserve">Faits matériellement vérifiés</w:t>
      </w:r>
    </w:p>
    <w:p>
      <w:pPr>
        <w:pStyle w:val="Corps"/>
      </w:pPr>
      <w:r>
        <w:t xml:space="preserve">Les faits reprochés sont les suivants : [Description faits reproches]. Ils se sont produits le [Date faits] à [Lieu faits] et sont établis par [Preuves faits]. Chaque fait est individualisé avec sa date, son lieu, sa preuve, la règle concernée et son historique disciplinaire dans [Tableau des faits et preuves].</w:t>
      </w:r>
    </w:p>
    <w:p>
      <w:pPr>
        <w:pStyle w:val="Intertitre"/>
      </w:pPr>
      <w:r>
        <w:t xml:space="preserve">Chronologie</w:t>
      </w:r>
    </w:p>
    <w:p>
      <w:pPr>
        <w:pStyle w:val="Corps"/>
      </w:pPr>
      <w:r>
        <w:t xml:space="preserve">L'employeur a eu une connaissance suffisamment précise des faits le [Date connaissance faits] ; les investigations sont consignées dans [Trace investigation].</w:t>
      </w:r>
    </w:p>
    <w:p>
      <w:pPr>
        <w:pStyle w:val="Intertitre"/>
      </w:pPr>
      <w:r>
        <w:t xml:space="preserve">Règle méconnue</w:t>
      </w:r>
    </w:p>
    <w:p>
      <w:pPr>
        <w:pStyle w:val="Corps"/>
      </w:pPr>
      <w:r>
        <w:t xml:space="preserve">Le comportement constaté contrevient à [Obligation meconnue], issue de [Source obligation] communiquée au salarié selon [Preuve opposabilite].</w:t>
      </w:r>
    </w:p>
    <w:p>
      <w:pPr>
        <w:pStyle w:val="Intertitre"/>
      </w:pPr>
      <w:r>
        <w:t xml:space="preserve">Explications recueillies</w:t>
      </w:r>
    </w:p>
    <w:p>
      <w:pPr>
        <w:pStyle w:val="Corps"/>
      </w:pPr>
      <w:r>
        <w:t xml:space="preserve">Les explications du salarié ont été recueillies selon [modalités explications] et sont résumées sans dénaturation dans [Resume explications].</w:t>
      </w:r>
    </w:p>
    <w:p>
      <w:pPr>
        <w:pStyle w:val="Intertitre"/>
      </w:pPr>
      <w:r>
        <w:t xml:space="preserve">Réponse aux explications</w:t>
      </w:r>
    </w:p>
    <w:p>
      <w:pPr>
        <w:pStyle w:val="Corps"/>
      </w:pPr>
      <w:r>
        <w:t xml:space="preserve">Après examen, l'employeur retient l'analyse suivante : [Analyse employeur]. Les éléments favorables ou contraires sont [éléments contradictoires].</w:t>
      </w:r>
    </w:p>
    <w:p>
      <w:pPr>
        <w:pStyle w:val="Intertitre"/>
      </w:pPr>
      <w:r>
        <w:t xml:space="preserve">Proportionnalité</w:t>
      </w:r>
    </w:p>
    <w:p>
      <w:pPr>
        <w:pStyle w:val="Corps"/>
      </w:pPr>
      <w:r>
        <w:t xml:space="preserve">Le choix de l'avertissement est justifié par [Motifs proportionnalite], compte tenu de [Antecedents disciplinaires utilisables] et sans sanctionner deux fois les mêmes faits.</w:t>
      </w:r>
    </w:p>
    <w:p>
      <w:pPr>
        <w:pStyle w:val="Intertitre"/>
      </w:pPr>
      <w:r>
        <w:t xml:space="preserve">Notification de l'avertissement</w:t>
      </w:r>
    </w:p>
    <w:p>
      <w:pPr>
        <w:pStyle w:val="Corps"/>
      </w:pPr>
      <w:r>
        <w:t xml:space="preserve">En conséquence, un avertissement est notifié pour les seuls faits exposés. Il sera conservé et utilisé uniquement dans les limites légales applicables.</w:t>
      </w:r>
    </w:p>
    <w:p>
      <w:pPr>
        <w:pStyle w:val="Intertitre"/>
      </w:pPr>
      <w:r>
        <w:t xml:space="preserve">Attentes professionnelles</w:t>
      </w:r>
    </w:p>
    <w:p>
      <w:pPr>
        <w:pStyle w:val="Corps"/>
      </w:pPr>
      <w:r>
        <w:t xml:space="preserve">Il est demandé au salarié de respecter désormais [Comportement attendu] à compter du [Date effet attentes].</w:t>
      </w:r>
    </w:p>
    <w:p>
      <w:pPr>
        <w:pStyle w:val="Intertitre"/>
      </w:pPr>
      <w:r>
        <w:t xml:space="preserve">Réserve</w:t>
      </w:r>
    </w:p>
    <w:p>
      <w:pPr>
        <w:pStyle w:val="Corps"/>
      </w:pPr>
      <w:r>
        <w:t xml:space="preserve">Toute nouvelle situation sera appréciée sur ses faits propres ; la présente lettre ne vaut ni modification du contrat ni sanction pécuniaire.</w:t>
      </w:r>
    </w:p>
    <w:p>
      <w:pPr>
        <w:pStyle w:val="Intertitre"/>
      </w:pPr>
      <w:r>
        <w:t xml:space="preserve">Signature</w:t>
      </w:r>
    </w:p>
    <w:p>
      <w:pPr>
        <w:pStyle w:val="Corps"/>
      </w:pPr>
      <w:r>
        <w:t xml:space="preserve">Fait à [Lieu signature], le [Date signature]. Pour l'employeur : [Signataire employeur], dont le pouvoir est établi par [Preuve pouvoir signataire].</w:t>
      </w:r>
    </w:p>
    <w:p>
      <w:pPr>
        <w:pStyle w:val="Intertitre"/>
      </w:pPr>
      <w:r>
        <w:t xml:space="preserve">Clause optionnelle : Mesure corrective attendue</w:t>
      </w:r>
    </w:p>
    <w:p>
      <w:pPr>
        <w:pStyle w:val="Corps"/>
      </w:pPr>
      <w:r>
        <w:t xml:space="preserve">La mesure corrective attendue est [Mesure corrective attendue] et son échéance est le [Echeance mesure corrective] ; le suivi sera réalisé par [Responsable suivi correctif] sans transformer l'avertissement en sanction pécuniaire.</w:t>
      </w:r>
    </w:p>
    <w:p>
      <w:pPr>
        <w:pStyle w:val="Intertitre"/>
      </w:pPr>
      <w:r>
        <w:t xml:space="preserve">Clause optionnelle : Antécédent utilisable</w:t>
      </w:r>
    </w:p>
    <w:p>
      <w:pPr>
        <w:pStyle w:val="Corps"/>
      </w:pPr>
      <w:r>
        <w:t xml:space="preserve">L'antécédent retenu est [Antecedent disciplinaire documente], notifié le [Date antecedent disciplinaire] ; sa pertinence et sa période d'utilisation sont établies par [contrôle utilisation antecedent].</w:t>
      </w:r>
    </w:p>
    <w:p>
      <w:pPr>
        <w:pStyle w:val="Mention"/>
      </w:pPr>
      <w:r>
        <w:t xml:space="preserve">Les variantes et clauses optionnelles ci-dessus sont proposées dans LegalProd selon les réponses saisies ; les blocs non retenus sont retirés du document final.</w:t>
      </w:r>
    </w:p>
    <w:sectPr>
      <w:pgSz w:w="11906" w:h="16838"/>
      <w:pgMar w:top="1418" w:right="1418" w:bottom="1418" w:left="1418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</w:docDefaults>
  <w:style w:type="paragraph" w:styleId="Titre">
    <w:name w:val="Titre"/>
    <w:pPr>
      <w:spacing w:before="360" w:after="120" w:line="276" w:lineRule="auto"/>
      <w:jc w:val="center"/>
    </w:pPr>
    <w:rPr>
      <w:sz w:val="32"/>
      <w:b/>
    </w:rPr>
  </w:style>
  <w:style w:type="paragraph" w:styleId="Intertitre">
    <w:name w:val="Intertitre"/>
    <w:pPr>
      <w:spacing w:before="280" w:after="120" w:line="276" w:lineRule="auto"/>
      <w:jc w:val="left"/>
    </w:pPr>
    <w:rPr>
      <w:sz w:val="24"/>
      <w:b/>
    </w:rPr>
  </w:style>
  <w:style w:type="paragraph" w:styleId="Variante">
    <w:name w:val="Variante"/>
    <w:pPr>
      <w:spacing w:before="240" w:after="120" w:line="276" w:lineRule="auto"/>
      <w:jc w:val="left"/>
    </w:pPr>
    <w:rPr>
      <w:sz w:val="21"/>
      <w:b/>
    </w:rPr>
  </w:style>
  <w:style w:type="paragraph" w:styleId="Corps">
    <w:name w:val="Corps"/>
    <w:pPr>
      <w:spacing w:before="160" w:after="120" w:line="276" w:lineRule="auto"/>
      <w:jc w:val="both"/>
    </w:pPr>
    <w:rPr>
      <w:sz w:val="22"/>
    </w:rPr>
  </w:style>
  <w:style w:type="paragraph" w:styleId="Mention">
    <w:name w:val="Mention"/>
    <w:pPr>
      <w:spacing w:before="320" w:after="120" w:line="276" w:lineRule="auto"/>
      <w:jc w:val="left"/>
    </w:pPr>
    <w:rPr>
      <w:sz w:val="18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