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PROCÈS-VERBAL D'ÉLECTION DU COMITÉ SOCIAL ET ÉCONOMIQUE</w:t>
      </w:r>
    </w:p>
    <w:p>
      <w:pPr>
        <w:pStyle w:val="Intertitre"/>
      </w:pPr>
      <w:r>
        <w:t xml:space="preserve">Titre du procès-verbal</w:t>
      </w:r>
    </w:p>
    <w:p>
      <w:pPr>
        <w:pStyle w:val="Corps"/>
      </w:pPr>
      <w:r>
        <w:t xml:space="preserve">Procès-verbal de l'élection au CSE de [Élection entité nom] — [Élection type label] — collège [Collège label].</w:t>
      </w:r>
    </w:p>
    <w:p>
      <w:pPr>
        <w:pStyle w:val="Corps"/>
      </w:pPr>
      <w:r>
        <w:t xml:space="preserve">Le procès-verbal identifie l'entreprise ou l'établissement, le collège, le tour, la date et le type de scrutin. Il correspond au formulaire officiel applicable et ne mélange pas les résultats de collèges ou de tours distincts.</w:t>
      </w:r>
    </w:p>
    <w:p>
      <w:pPr>
        <w:pStyle w:val="Intertitre"/>
      </w:pPr>
      <w:r>
        <w:t xml:space="preserve">Établissement</w:t>
      </w:r>
    </w:p>
    <w:p>
      <w:pPr>
        <w:pStyle w:val="Corps"/>
      </w:pPr>
      <w:r>
        <w:t xml:space="preserve">L'élection s'est déroulée dans l'établissement [Établissement nom], SIRET [Établissement siret], situé [Établissement adresse] et relevant de [Collective accord idcc].</w:t>
      </w:r>
    </w:p>
    <w:p>
      <w:pPr>
        <w:pStyle w:val="Intertitre"/>
      </w:pPr>
      <w:r>
        <w:t xml:space="preserve"> — choisir une seule variante</w:t>
      </w:r>
    </w:p>
    <w:p>
      <w:pPr>
        <w:pStyle w:val="Variante"/>
      </w:pPr>
      <w:r>
        <w:t xml:space="preserve">Variante : Absence d'autre établissement concerné</w:t>
      </w:r>
    </w:p>
    <w:p>
      <w:pPr>
        <w:pStyle w:val="Corps"/>
      </w:pPr>
      <w:r>
        <w:t xml:space="preserve">Aucun autre établissement n'est compris dans l'élection selon [No autres établissement contrôle].</w:t>
      </w:r>
    </w:p>
    <w:p>
      <w:pPr>
        <w:pStyle w:val="Variante"/>
      </w:pPr>
      <w:r>
        <w:t xml:space="preserve">Variante : Autres établissements concernés</w:t>
      </w:r>
    </w:p>
    <w:p>
      <w:pPr>
        <w:pStyle w:val="Corps"/>
      </w:pPr>
      <w:r>
        <w:t xml:space="preserve">Les autres établissements compris dans l'élection et leurs numéros SIRET sont identifiés dans [Autres établissement liste].</w:t>
      </w:r>
    </w:p>
    <w:p>
      <w:pPr>
        <w:pStyle w:val="Intertitre"/>
      </w:pPr>
      <w:r>
        <w:t xml:space="preserve">Référence de l'élection</w:t>
      </w:r>
    </w:p>
    <w:p>
      <w:pPr>
        <w:pStyle w:val="Corps"/>
      </w:pPr>
      <w:r>
        <w:t xml:space="preserve">Le scrutin est rattaché à [Élection référence] et au protocole ou à la décision d'organisation [Élection organization fondement].</w:t>
      </w:r>
    </w:p>
    <w:p>
      <w:pPr>
        <w:pStyle w:val="Intertitre"/>
      </w:pPr>
      <w:r>
        <w:t xml:space="preserve"> — choisir une seule variante</w:t>
      </w:r>
    </w:p>
    <w:p>
      <w:pPr>
        <w:pStyle w:val="Variante"/>
      </w:pPr>
      <w:r>
        <w:t xml:space="preserve">Variante : Procès-verbal sur un feuillet</w:t>
      </w:r>
    </w:p>
    <w:p>
      <w:pPr>
        <w:pStyle w:val="Corps"/>
      </w:pPr>
      <w:r>
        <w:t xml:space="preserve">Le procès-verbal tient sur un feuillet identifié par [Sheet number].</w:t>
      </w:r>
    </w:p>
    <w:p>
      <w:pPr>
        <w:pStyle w:val="Variante"/>
      </w:pPr>
      <w:r>
        <w:t xml:space="preserve">Variante : Procès-verbal sur plusieurs feuillets</w:t>
      </w:r>
    </w:p>
    <w:p>
      <w:pPr>
        <w:pStyle w:val="Corps"/>
      </w:pPr>
      <w:r>
        <w:t xml:space="preserve">Le procès-verbal comprend [Sheet total] feuillets numérotés et reliés par [Multi sheet link contrôle].</w:t>
      </w:r>
    </w:p>
    <w:p>
      <w:pPr>
        <w:pStyle w:val="Intertitre"/>
      </w:pPr>
      <w:r>
        <w:t xml:space="preserve"> — choisir une seule variante</w:t>
      </w:r>
    </w:p>
    <w:p>
      <w:pPr>
        <w:pStyle w:val="Variante"/>
      </w:pPr>
      <w:r>
        <w:t xml:space="preserve">Variante : Salariés de droit privé</w:t>
      </w:r>
    </w:p>
    <w:p>
      <w:pPr>
        <w:pStyle w:val="Corps"/>
      </w:pPr>
      <w:r>
        <w:t xml:space="preserve">Le procès-verbal retrace les suffrages des salariés de droit privé selon [Private effectif périmètre compte-rendu].</w:t>
      </w:r>
    </w:p>
    <w:p>
      <w:pPr>
        <w:pStyle w:val="Variante"/>
      </w:pPr>
      <w:r>
        <w:t xml:space="preserve">Variante : Salariés et agents publics</w:t>
      </w:r>
    </w:p>
    <w:p>
      <w:pPr>
        <w:pStyle w:val="Corps"/>
      </w:pPr>
      <w:r>
        <w:t xml:space="preserve">L'établissement comprend des salariés de droit privé et des agents publics ; le présent procès-verbal porte sur [Mixed effectif compte-rendu type] et son traitement administratif est identifié par [Mixed effectif transmission compte-rendu].</w:t>
      </w:r>
    </w:p>
    <w:p>
      <w:pPr>
        <w:pStyle w:val="Intertitre"/>
      </w:pPr>
      <w:r>
        <w:t xml:space="preserve">Informations générales</w:t>
      </w:r>
    </w:p>
    <w:p>
      <w:pPr>
        <w:pStyle w:val="Corps"/>
      </w:pPr>
      <w:r>
        <w:t xml:space="preserve">La durée du mandat est de [Mandate years] années et [Mandate months] mois. L'élection comprend [Collège total] collèges électoraux.</w:t>
      </w:r>
    </w:p>
    <w:p>
      <w:pPr>
        <w:pStyle w:val="Intertitre"/>
      </w:pPr>
      <w:r>
        <w:t xml:space="preserve"> — choisir une seule variante</w:t>
      </w:r>
    </w:p>
    <w:p>
      <w:pPr>
        <w:pStyle w:val="Variante"/>
      </w:pPr>
      <w:r>
        <w:t xml:space="preserve">Variante : Première élection</w:t>
      </w:r>
    </w:p>
    <w:p>
      <w:pPr>
        <w:pStyle w:val="Corps"/>
      </w:pPr>
      <w:r>
        <w:t xml:space="preserve">Le scrutin correspond à une première mise en place selon [Première élection fondement].</w:t>
      </w:r>
    </w:p>
    <w:p>
      <w:pPr>
        <w:pStyle w:val="Variante"/>
      </w:pPr>
      <w:r>
        <w:t xml:space="preserve">Variante : Renouvellement</w:t>
      </w:r>
    </w:p>
    <w:p>
      <w:pPr>
        <w:pStyle w:val="Corps"/>
      </w:pPr>
      <w:r>
        <w:t xml:space="preserve">Le scrutin renouvelle la délégation à la suite du scrutin précédent du [Previous scrutin date] référencé [Previous élection référence].</w:t>
      </w:r>
    </w:p>
    <w:p>
      <w:pPr>
        <w:pStyle w:val="Variante"/>
      </w:pPr>
      <w:r>
        <w:t xml:space="preserve">Variante : Élection partielle</w:t>
      </w:r>
    </w:p>
    <w:p>
      <w:pPr>
        <w:pStyle w:val="Corps"/>
      </w:pPr>
      <w:r>
        <w:t xml:space="preserve">Le scrutin est partiel pour les sièges et motifs [Partial élection périmètre] sur le fondement de [Partial élection fondement].</w:t>
      </w:r>
    </w:p>
    <w:p>
      <w:pPr>
        <w:pStyle w:val="Variante"/>
      </w:pPr>
      <w:r>
        <w:t xml:space="preserve">Variante : Scrutin faisant suite à une annulation</w:t>
      </w:r>
    </w:p>
    <w:p>
      <w:pPr>
        <w:pStyle w:val="Corps"/>
      </w:pPr>
      <w:r>
        <w:t xml:space="preserve">Le scrutin est organisé à la suite de l'annulation prononcée selon [Judicial décision référence] concernant le scrutin du [Annulled scrutin date].</w:t>
      </w:r>
    </w:p>
    <w:p>
      <w:pPr>
        <w:pStyle w:val="Intertitre"/>
      </w:pPr>
      <w:r>
        <w:t xml:space="preserve"> — choisir une seule variante</w:t>
      </w:r>
    </w:p>
    <w:p>
      <w:pPr>
        <w:pStyle w:val="Variante"/>
      </w:pPr>
      <w:r>
        <w:t xml:space="preserve">Variante : Collège unique</w:t>
      </w:r>
    </w:p>
    <w:p>
      <w:pPr>
        <w:pStyle w:val="Corps"/>
      </w:pPr>
      <w:r>
        <w:t xml:space="preserve">Le procès-verbal concerne le collège unique composé de [Collège population] selon [Collège fondement].</w:t>
      </w:r>
    </w:p>
    <w:p>
      <w:pPr>
        <w:pStyle w:val="Variante"/>
      </w:pPr>
      <w:r>
        <w:t xml:space="preserve">Variante : Premier collège</w:t>
      </w:r>
    </w:p>
    <w:p>
      <w:pPr>
        <w:pStyle w:val="Corps"/>
      </w:pPr>
      <w:r>
        <w:t xml:space="preserve">Le procès-verbal concerne le premier collège composé de [Collège population] selon [Collège fondement].</w:t>
      </w:r>
    </w:p>
    <w:p>
      <w:pPr>
        <w:pStyle w:val="Variante"/>
      </w:pPr>
      <w:r>
        <w:t xml:space="preserve">Variante : Deuxième collège</w:t>
      </w:r>
    </w:p>
    <w:p>
      <w:pPr>
        <w:pStyle w:val="Corps"/>
      </w:pPr>
      <w:r>
        <w:t xml:space="preserve">Le procès-verbal concerne le deuxième collège composé de [Collège population] selon [Collège fondement].</w:t>
      </w:r>
    </w:p>
    <w:p>
      <w:pPr>
        <w:pStyle w:val="Variante"/>
      </w:pPr>
      <w:r>
        <w:t xml:space="preserve">Variante : Troisième collège</w:t>
      </w:r>
    </w:p>
    <w:p>
      <w:pPr>
        <w:pStyle w:val="Corps"/>
      </w:pPr>
      <w:r>
        <w:t xml:space="preserve">Le procès-verbal concerne le troisième collège composé de [Collège population] selon [Collège fondement].</w:t>
      </w:r>
    </w:p>
    <w:p>
      <w:pPr>
        <w:pStyle w:val="Variante"/>
      </w:pPr>
      <w:r>
        <w:t xml:space="preserve">Variante : Autre collège</w:t>
      </w:r>
    </w:p>
    <w:p>
      <w:pPr>
        <w:pStyle w:val="Corps"/>
      </w:pPr>
      <w:r>
        <w:t xml:space="preserve">Le procès-verbal concerne le collège [Autres collège nom] composé de [Collège population] selon [Collège fondement].</w:t>
      </w:r>
    </w:p>
    <w:p>
      <w:pPr>
        <w:pStyle w:val="Intertitre"/>
      </w:pPr>
      <w:r>
        <w:t xml:space="preserve">Composition précise du collège</w:t>
      </w:r>
    </w:p>
    <w:p>
      <w:pPr>
        <w:pStyle w:val="Corps"/>
      </w:pPr>
      <w:r>
        <w:t xml:space="preserve">La composition détaillée par catégories de personnel est [Collège composition tableau].</w:t>
      </w:r>
    </w:p>
    <w:p>
      <w:pPr>
        <w:pStyle w:val="Corps"/>
      </w:pPr>
      <w:r>
        <w:t xml:space="preserve">Le collège est défini à partir du protocole préélectoral ou de la décision applicable. Les effectifs, sièges, catégories de personnel et listes admises sont rapprochés des documents électoraux avant le calcul des résultats.</w:t>
      </w:r>
    </w:p>
    <w:p>
      <w:pPr>
        <w:pStyle w:val="Intertitre"/>
      </w:pPr>
      <w:r>
        <w:t xml:space="preserve">Population femmes-hommes</w:t>
      </w:r>
    </w:p>
    <w:p>
      <w:pPr>
        <w:pStyle w:val="Corps"/>
      </w:pPr>
      <w:r>
        <w:t xml:space="preserve">Le collège compte [Women nombre] femmes et [Men nombre] hommes selon la liste arrêtée par [Femmes-hommes population source].</w:t>
      </w:r>
    </w:p>
    <w:p>
      <w:pPr>
        <w:pStyle w:val="Intertitre"/>
      </w:pPr>
      <w:r>
        <w:t xml:space="preserve"> — choisir une seule variante</w:t>
      </w:r>
    </w:p>
    <w:p>
      <w:pPr>
        <w:pStyle w:val="Variante"/>
      </w:pPr>
      <w:r>
        <w:t xml:space="preserve">Variante : Membres titulaires</w:t>
      </w:r>
    </w:p>
    <w:p>
      <w:pPr>
        <w:pStyle w:val="Corps"/>
      </w:pPr>
      <w:r>
        <w:t xml:space="preserve">Le présent procès-verbal concerne l'élection des membres titulaires pour [Siège nombre] sièges.</w:t>
      </w:r>
    </w:p>
    <w:p>
      <w:pPr>
        <w:pStyle w:val="Variante"/>
      </w:pPr>
      <w:r>
        <w:t xml:space="preserve">Variante : Membres suppléants</w:t>
      </w:r>
    </w:p>
    <w:p>
      <w:pPr>
        <w:pStyle w:val="Corps"/>
      </w:pPr>
      <w:r>
        <w:t xml:space="preserve">Le présent procès-verbal concerne l'élection des membres suppléants pour [Siège nombre] sièges.</w:t>
      </w:r>
    </w:p>
    <w:p>
      <w:pPr>
        <w:pStyle w:val="Intertitre"/>
      </w:pPr>
      <w:r>
        <w:t xml:space="preserve"> — choisir une seule variante</w:t>
      </w:r>
    </w:p>
    <w:p>
      <w:pPr>
        <w:pStyle w:val="Variante"/>
      </w:pPr>
      <w:r>
        <w:t xml:space="preserve">Variante : Vote physique</w:t>
      </w:r>
    </w:p>
    <w:p>
      <w:pPr>
        <w:pStyle w:val="Corps"/>
      </w:pPr>
      <w:r>
        <w:t xml:space="preserve">Le scrutin s'est déroulé à bulletin secret sous enveloppe dans [Bureau de vote locations] avec le matériel [Physique matériel compte-rendu].</w:t>
      </w:r>
    </w:p>
    <w:p>
      <w:pPr>
        <w:pStyle w:val="Variante"/>
      </w:pPr>
      <w:r>
        <w:t xml:space="preserve">Variante : Vote électronique</w:t>
      </w:r>
    </w:p>
    <w:p>
      <w:pPr>
        <w:pStyle w:val="Corps"/>
      </w:pPr>
      <w:r>
        <w:t xml:space="preserve">Le scrutin s'est déroulé par vote électronique sur [Électronique system référence] ; le scellement et les journaux sont constatés par [Électronique audit compte-rendu].</w:t>
      </w:r>
    </w:p>
    <w:p>
      <w:pPr>
        <w:pStyle w:val="Variante"/>
      </w:pPr>
      <w:r>
        <w:t xml:space="preserve">Variante : Vote mixte</w:t>
      </w:r>
    </w:p>
    <w:p>
      <w:pPr>
        <w:pStyle w:val="Corps"/>
      </w:pPr>
      <w:r>
        <w:t xml:space="preserve">Le scrutin a combiné [Électronique system référence] et [Mixed physique compte-rendu] avec contrôle d'unicité [Mixed uniqueness compte-rendu].</w:t>
      </w:r>
    </w:p>
    <w:p>
      <w:pPr>
        <w:pStyle w:val="Variante"/>
      </w:pPr>
      <w:r>
        <w:t xml:space="preserve">Variante : Vote par correspondance</w:t>
      </w:r>
    </w:p>
    <w:p>
      <w:pPr>
        <w:pStyle w:val="Corps"/>
      </w:pPr>
      <w:r>
        <w:t xml:space="preserve">Les suffrages par correspondance ont été reçus et intégrés selon [Correspondence récépissé compte-rendu] et [Correspondence sécurité compte-rendu].</w:t>
      </w:r>
    </w:p>
    <w:p>
      <w:pPr>
        <w:pStyle w:val="Intertitre"/>
      </w:pPr>
      <w:r>
        <w:t xml:space="preserve">Temps de vote</w:t>
      </w:r>
    </w:p>
    <w:p>
      <w:pPr>
        <w:pStyle w:val="Corps"/>
      </w:pPr>
      <w:r>
        <w:t xml:space="preserve">Les modalités d'accès et de traitement du temps de vote sont constatées dans [Work time vote compte-rendu].</w:t>
      </w:r>
    </w:p>
    <w:p>
      <w:pPr>
        <w:pStyle w:val="Intertitre"/>
      </w:pPr>
      <w:r>
        <w:t xml:space="preserve">Scrutin distinct</w:t>
      </w:r>
    </w:p>
    <w:p>
      <w:pPr>
        <w:pStyle w:val="Corps"/>
      </w:pPr>
      <w:r>
        <w:t xml:space="preserve">Le scrutin est distinct de celui de l'autre catégorie de mandat selon [Separate élection compte-rendu].</w:t>
      </w:r>
    </w:p>
    <w:p>
      <w:pPr>
        <w:pStyle w:val="Intertitre"/>
      </w:pPr>
      <w:r>
        <w:t xml:space="preserve">Bureau de vote</w:t>
      </w:r>
    </w:p>
    <w:p>
      <w:pPr>
        <w:pStyle w:val="Corps"/>
      </w:pPr>
      <w:r>
        <w:t xml:space="preserve">Le bureau comprend [Bureau president], président, [Bureau assessors], assesseurs, et [Bureau secretary], secrétaire.</w:t>
      </w:r>
    </w:p>
    <w:p>
      <w:pPr>
        <w:pStyle w:val="Corps"/>
      </w:pPr>
      <w:r>
        <w:t xml:space="preserve">La composition du bureau de vote et les fonctions exercées pendant le scrutin sont indiquées. Les membres certifient les opérations qu'ils ont personnellement suivies et signalent tout remplacement ou incident susceptible d'affecter le dépouillement.</w:t>
      </w:r>
    </w:p>
    <w:p>
      <w:pPr>
        <w:pStyle w:val="Intertitre"/>
      </w:pPr>
      <w:r>
        <w:t xml:space="preserve">Constitution du bureau</w:t>
      </w:r>
    </w:p>
    <w:p>
      <w:pPr>
        <w:pStyle w:val="Corps"/>
      </w:pPr>
      <w:r>
        <w:t xml:space="preserve">La constitution et les pouvoirs du bureau résultent de [Bureau désignation fondement] et ont été acceptés selon [Bureau acceptance compte-rendu].</w:t>
      </w:r>
    </w:p>
    <w:p>
      <w:pPr>
        <w:pStyle w:val="Intertitre"/>
      </w:pPr>
      <w:r>
        <w:t xml:space="preserve">Scellement et intégrité</w:t>
      </w:r>
    </w:p>
    <w:p>
      <w:pPr>
        <w:pStyle w:val="Corps"/>
      </w:pPr>
      <w:r>
        <w:t xml:space="preserve">L'intégrité des urnes, enveloppes ou composants électroniques est établie par [Seal integrity compte-rendu].</w:t>
      </w:r>
    </w:p>
    <w:p>
      <w:pPr>
        <w:pStyle w:val="Corps"/>
      </w:pPr>
      <w:r>
        <w:t xml:space="preserve">Les urnes, listes d'émargement, bulletins et feuilles de dépouillement sont conservés de manière à préserver leur intégrité. Les heures d'ouverture et de clôture, incidents, contestations et décisions du bureau sont consignés chronologiquement.</w:t>
      </w:r>
    </w:p>
    <w:p>
      <w:pPr>
        <w:pStyle w:val="Corps"/>
      </w:pPr>
      <w:r>
        <w:t xml:space="preserve">Le nombre d'inscrits, de votants, de bulletins blancs ou nuls et de suffrages exprimés est rapproché des feuilles d'émargement et de dépouillement. Les totaux sont vérifiés avant l'attribution des sièges et des élus titulaires ou suppléants.</w:t>
      </w:r>
    </w:p>
    <w:p>
      <w:pPr>
        <w:pStyle w:val="Intertitre"/>
      </w:pPr>
      <w:r>
        <w:t xml:space="preserve">Premier tour</w:t>
      </w:r>
    </w:p>
    <w:p>
      <w:pPr>
        <w:pStyle w:val="Corps"/>
      </w:pPr>
      <w:r>
        <w:t xml:space="preserve">Le procès-verbal constate le premier tour ouvert le [Première tour ouverture datetime] et clos le [Première tour clôture datetime].</w:t>
      </w:r>
    </w:p>
    <w:p>
      <w:pPr>
        <w:pStyle w:val="Intertitre"/>
      </w:pPr>
      <w:r>
        <w:t xml:space="preserve">Ouverture du premier tour</w:t>
      </w:r>
    </w:p>
    <w:p>
      <w:pPr>
        <w:pStyle w:val="Corps"/>
      </w:pPr>
      <w:r>
        <w:t xml:space="preserve">Le bureau a vérifié [Première tour ouverture checks] avant de déclarer le premier tour ouvert à [Première tour ouverture datetime].</w:t>
      </w:r>
    </w:p>
    <w:p>
      <w:pPr>
        <w:pStyle w:val="Intertitre"/>
      </w:pPr>
      <w:r>
        <w:t xml:space="preserve">Clôture du premier tour</w:t>
      </w:r>
    </w:p>
    <w:p>
      <w:pPr>
        <w:pStyle w:val="Corps"/>
      </w:pPr>
      <w:r>
        <w:t xml:space="preserve">Le bureau a déclaré le premier tour clos à [Première tour clôture datetime] après [Première tour clôture checks].</w:t>
      </w:r>
    </w:p>
    <w:p>
      <w:pPr>
        <w:pStyle w:val="Intertitre"/>
      </w:pPr>
      <w:r>
        <w:t xml:space="preserve">Électeurs inscrits au premier tour</w:t>
      </w:r>
    </w:p>
    <w:p>
      <w:pPr>
        <w:pStyle w:val="Corps"/>
      </w:pPr>
      <w:r>
        <w:t xml:space="preserve">Le nombre d'électeurs inscrits au premier tour est de [Première tour registered voters], vérifié par [Première tour registered voter source].</w:t>
      </w:r>
    </w:p>
    <w:p>
      <w:pPr>
        <w:pStyle w:val="Intertitre"/>
      </w:pPr>
      <w:r>
        <w:t xml:space="preserve">Votants au premier tour</w:t>
      </w:r>
    </w:p>
    <w:p>
      <w:pPr>
        <w:pStyle w:val="Corps"/>
      </w:pPr>
      <w:r>
        <w:t xml:space="preserve">Le nombre de votants au premier tour est de [Première tour voters], vérifié par [Première tour attendance reconciliation].</w:t>
      </w:r>
    </w:p>
    <w:p>
      <w:pPr>
        <w:pStyle w:val="Intertitre"/>
      </w:pPr>
      <w:r>
        <w:t xml:space="preserve">Votes blancs au premier tour</w:t>
      </w:r>
    </w:p>
    <w:p>
      <w:pPr>
        <w:pStyle w:val="Corps"/>
      </w:pPr>
      <w:r>
        <w:t xml:space="preserve">Le nombre de votes blancs au premier tour est de [Première tour blank ballots] selon [Première tour blank bulletin compte-rendu].</w:t>
      </w:r>
    </w:p>
    <w:p>
      <w:pPr>
        <w:pStyle w:val="Intertitre"/>
      </w:pPr>
      <w:r>
        <w:t xml:space="preserve">Votes nuls au premier tour</w:t>
      </w:r>
    </w:p>
    <w:p>
      <w:pPr>
        <w:pStyle w:val="Corps"/>
      </w:pPr>
      <w:r>
        <w:t xml:space="preserve">Le nombre de votes nuls au premier tour est de [Première tour irrégulier ballots] selon [Première tour irrégulier bulletin compte-rendu].</w:t>
      </w:r>
    </w:p>
    <w:p>
      <w:pPr>
        <w:pStyle w:val="Intertitre"/>
      </w:pPr>
      <w:r>
        <w:t xml:space="preserve">Suffrages valablement exprimés au premier tour</w:t>
      </w:r>
    </w:p>
    <w:p>
      <w:pPr>
        <w:pStyle w:val="Corps"/>
      </w:pPr>
      <w:r>
        <w:t xml:space="preserve">Le nombre de suffrages valablement exprimés au premier tour est de [Première tour valid votes] selon [Première tour valid vote reconciliation].</w:t>
      </w:r>
    </w:p>
    <w:p>
      <w:pPr>
        <w:pStyle w:val="Intertitre"/>
      </w:pPr>
      <w:r>
        <w:t xml:space="preserve">Rapprochement des nombres du premier tour</w:t>
      </w:r>
    </w:p>
    <w:p>
      <w:pPr>
        <w:pStyle w:val="Corps"/>
      </w:pPr>
      <w:r>
        <w:t xml:space="preserve">Le rapprochement entre inscrits, émargements, urnes, blancs, nuls et suffrages exprimés du premier tour est établi par [Première tour numerical reconciliation].</w:t>
      </w:r>
    </w:p>
    <w:p>
      <w:pPr>
        <w:pStyle w:val="Intertitre"/>
      </w:pPr>
      <w:r>
        <w:t xml:space="preserve">Taux de participation au premier tour</w:t>
      </w:r>
    </w:p>
    <w:p>
      <w:pPr>
        <w:pStyle w:val="Corps"/>
      </w:pPr>
      <w:r>
        <w:t xml:space="preserve">Le taux de participation au premier tour est de [Première tour participation rate] selon [Première tour participation rate calcul].</w:t>
      </w:r>
    </w:p>
    <w:p>
      <w:pPr>
        <w:pStyle w:val="Intertitre"/>
      </w:pPr>
      <w:r>
        <w:t xml:space="preserve">Calcul du quorum au premier tour</w:t>
      </w:r>
    </w:p>
    <w:p>
      <w:pPr>
        <w:pStyle w:val="Corps"/>
      </w:pPr>
      <w:r>
        <w:t xml:space="preserve">Le quorum du premier tour est fixé à [Première tour quorum value] et son atteinte est contrôlée selon [Première tour quorum calcul compte-rendu].</w:t>
      </w:r>
    </w:p>
    <w:p>
      <w:pPr>
        <w:pStyle w:val="Intertitre"/>
      </w:pPr>
      <w:r>
        <w:t xml:space="preserve">Clause optionnelle : Candidatures du premier tour</w:t>
      </w:r>
    </w:p>
    <w:p>
      <w:pPr>
        <w:pStyle w:val="Corps"/>
      </w:pPr>
      <w:r>
        <w:t xml:space="preserve">Le premier tour compte [Première tour liste nombre] listes et [Première tour candidature nombre] candidats répartis selon [Première tour candidature liste inventory].</w:t>
      </w:r>
    </w:p>
    <w:p>
      <w:pPr>
        <w:pStyle w:val="Intertitre"/>
      </w:pPr>
      <w:r>
        <w:t xml:space="preserve">Clause optionnelle : Listes déposées au premier tour</w:t>
      </w:r>
    </w:p>
    <w:p>
      <w:pPr>
        <w:pStyle w:val="Corps"/>
      </w:pPr>
      <w:r>
        <w:t xml:space="preserve">Les listes syndicales retenues au premier tour, leurs affiliations et leurs preuves de dépôt sont recensées dans [Première tour filed liste tableau].</w:t>
      </w:r>
    </w:p>
    <w:p>
      <w:pPr>
        <w:pStyle w:val="Intertitre"/>
      </w:pPr>
      <w:r>
        <w:t xml:space="preserve"> — choisir une seule variante</w:t>
      </w:r>
    </w:p>
    <w:p>
      <w:pPr>
        <w:pStyle w:val="Variante"/>
      </w:pPr>
      <w:r>
        <w:t xml:space="preserve">Variante : Absence de liste commune</w:t>
      </w:r>
    </w:p>
    <w:p>
      <w:pPr>
        <w:pStyle w:val="Corps"/>
      </w:pPr>
      <w:r>
        <w:t xml:space="preserve">Aucune liste commune n'a été enregistrée selon [No common liste contrôle].</w:t>
      </w:r>
    </w:p>
    <w:p>
      <w:pPr>
        <w:pStyle w:val="Variante"/>
      </w:pPr>
      <w:r>
        <w:t xml:space="preserve">Variante : Listes communes</w:t>
      </w:r>
    </w:p>
    <w:p>
      <w:pPr>
        <w:pStyle w:val="Corps"/>
      </w:pPr>
      <w:r>
        <w:t xml:space="preserve">Les listes communes et la clé annoncée de répartition des suffrages sont décrites dans [Common liste répartition].</w:t>
      </w:r>
    </w:p>
    <w:p>
      <w:pPr>
        <w:pStyle w:val="Intertitre"/>
      </w:pPr>
      <w:r>
        <w:t xml:space="preserve">Clause optionnelle : Voix par liste au premier tour</w:t>
      </w:r>
    </w:p>
    <w:p>
      <w:pPr>
        <w:pStyle w:val="Corps"/>
      </w:pPr>
      <w:r>
        <w:t xml:space="preserve">Les suffrages recueillis par chaque liste au premier tour sont retracés dans [Première tour liste vote tableau] ; le total de contrôle est [Première tour liste vote total contrôle].</w:t>
      </w:r>
    </w:p>
    <w:p>
      <w:pPr>
        <w:pStyle w:val="Intertitre"/>
      </w:pPr>
      <w:r>
        <w:t xml:space="preserve">Clause optionnelle : Voix par candidat au premier tour</w:t>
      </w:r>
    </w:p>
    <w:p>
      <w:pPr>
        <w:pStyle w:val="Corps"/>
      </w:pPr>
      <w:r>
        <w:t xml:space="preserve">Les voix, ratures et suffrages moyens de chaque candidat au premier tour figurent dans [Première tour candidature vote tableau].</w:t>
      </w:r>
    </w:p>
    <w:p>
      <w:pPr>
        <w:pStyle w:val="Intertitre"/>
      </w:pPr>
      <w:r>
        <w:t xml:space="preserve">Clause optionnelle : Ratures au premier tour</w:t>
      </w:r>
    </w:p>
    <w:p>
      <w:pPr>
        <w:pStyle w:val="Corps"/>
      </w:pPr>
      <w:r>
        <w:t xml:space="preserve">Les ratures du premier tour sont décomptées selon [Première tour rature nombre compte-rendu] et leur effet sur l'ordre de présentation selon [Première tour rature effect compte-rendu].</w:t>
      </w:r>
    </w:p>
    <w:p>
      <w:pPr>
        <w:pStyle w:val="Intertitre"/>
      </w:pPr>
      <w:r>
        <w:t xml:space="preserve">Clause optionnelle : Moyenne de liste au premier tour</w:t>
      </w:r>
    </w:p>
    <w:p>
      <w:pPr>
        <w:pStyle w:val="Corps"/>
      </w:pPr>
      <w:r>
        <w:t xml:space="preserve">La moyenne de chaque liste au premier tour est calculée selon [Première tour liste average calcul] et consignée dans [Première tour liste average tableau].</w:t>
      </w:r>
    </w:p>
    <w:p>
      <w:pPr>
        <w:pStyle w:val="Intertitre"/>
      </w:pPr>
      <w:r>
        <w:t xml:space="preserve">Clause optionnelle : Quotient électoral au premier tour</w:t>
      </w:r>
    </w:p>
    <w:p>
      <w:pPr>
        <w:pStyle w:val="Corps"/>
      </w:pPr>
      <w:r>
        <w:t xml:space="preserve">Le quotient électoral du premier tour est de [Première tour électoral quotient] selon [Première tour quotient calcul].</w:t>
      </w:r>
    </w:p>
    <w:p>
      <w:pPr>
        <w:pStyle w:val="Intertitre"/>
      </w:pPr>
      <w:r>
        <w:t xml:space="preserve">Clause optionnelle : Attribution au quotient au premier tour</w:t>
      </w:r>
    </w:p>
    <w:p>
      <w:pPr>
        <w:pStyle w:val="Corps"/>
      </w:pPr>
      <w:r>
        <w:t xml:space="preserve">L'attribution initiale des sièges au quotient au premier tour figure dans [Première tour quotient siège attribution].</w:t>
      </w:r>
    </w:p>
    <w:p>
      <w:pPr>
        <w:pStyle w:val="Intertitre"/>
      </w:pPr>
      <w:r>
        <w:t xml:space="preserve">Clause optionnelle : Plus forte moyenne au premier tour</w:t>
      </w:r>
    </w:p>
    <w:p>
      <w:pPr>
        <w:pStyle w:val="Corps"/>
      </w:pPr>
      <w:r>
        <w:t xml:space="preserve">Les sièges restant à pourvoir au premier tour sont attribués à la plus forte moyenne selon [Première tour highest average calcul] et [Première tour highest average tableau].</w:t>
      </w:r>
    </w:p>
    <w:p>
      <w:pPr>
        <w:pStyle w:val="Intertitre"/>
      </w:pPr>
      <w:r>
        <w:t xml:space="preserve">Clause optionnelle : Départage au premier tour</w:t>
      </w:r>
    </w:p>
    <w:p>
      <w:pPr>
        <w:pStyle w:val="Corps"/>
      </w:pPr>
      <w:r>
        <w:t xml:space="preserve">Les égalités du premier tour ont été tranchées selon [Première tour égalité départage application] avec résultat [Première tour égalité départage résultat].</w:t>
      </w:r>
    </w:p>
    <w:p>
      <w:pPr>
        <w:pStyle w:val="Intertitre"/>
      </w:pPr>
      <w:r>
        <w:t xml:space="preserve">Clause optionnelle : Sièges attribués au premier tour</w:t>
      </w:r>
    </w:p>
    <w:p>
      <w:pPr>
        <w:pStyle w:val="Corps"/>
      </w:pPr>
      <w:r>
        <w:t xml:space="preserve">Le nombre de sièges attribués au premier tour est de [Première tour allocated sièges] sur [Siège nombre], rapproché par [Première tour siège reconciliation].</w:t>
      </w:r>
    </w:p>
    <w:p>
      <w:pPr>
        <w:pStyle w:val="Intertitre"/>
      </w:pPr>
      <w:r>
        <w:t xml:space="preserve">Clause optionnelle : Contrôle femmes-hommes au premier tour</w:t>
      </w:r>
    </w:p>
    <w:p>
      <w:pPr>
        <w:pStyle w:val="Corps"/>
      </w:pPr>
      <w:r>
        <w:t xml:space="preserve">La conformité des listes et élus du premier tour aux règles de représentation femmes-hommes est consignée dans [Première tour femmes-hommes compliance compte-rendu].</w:t>
      </w:r>
    </w:p>
    <w:p>
      <w:pPr>
        <w:pStyle w:val="Intertitre"/>
      </w:pPr>
      <w:r>
        <w:t xml:space="preserve">Clause optionnelle : Audience syndicale du premier tour</w:t>
      </w:r>
    </w:p>
    <w:p>
      <w:pPr>
        <w:pStyle w:val="Corps"/>
      </w:pPr>
      <w:r>
        <w:t xml:space="preserve">Les suffrages du premier tour utiles à la mesure de l'audience sont établis dans [Première tour syndicale audience tableau].</w:t>
      </w:r>
    </w:p>
    <w:p>
      <w:pPr>
        <w:pStyle w:val="Intertitre"/>
      </w:pPr>
      <w:r>
        <w:t xml:space="preserve"> — choisir une seule variante</w:t>
      </w:r>
    </w:p>
    <w:p>
      <w:pPr>
        <w:pStyle w:val="Variante"/>
      </w:pPr>
      <w:r>
        <w:t xml:space="preserve">Variante : Tous les sièges pourvus au premier tour</w:t>
      </w:r>
    </w:p>
    <w:p>
      <w:pPr>
        <w:pStyle w:val="Corps"/>
      </w:pPr>
      <w:r>
        <w:t xml:space="preserve">Les candidats proclamés élus au premier tour sont [Première tour elected candidature tableau] et tous les sièges ont été pourvus selon [Première tour full attribution compte-rendu].</w:t>
      </w:r>
    </w:p>
    <w:p>
      <w:pPr>
        <w:pStyle w:val="Variante"/>
      </w:pPr>
      <w:r>
        <w:t xml:space="preserve">Variante : Sièges restant à pourvoir après le premier tour</w:t>
      </w:r>
    </w:p>
    <w:p>
      <w:pPr>
        <w:pStyle w:val="Corps"/>
      </w:pPr>
      <w:r>
        <w:t xml:space="preserve">Les candidats élus au premier tour sont [Première tour elected candidature tableau] ; les sièges [Première tour unfilled siège tableau] restent à pourvoir au second tour pour les motifs [Première tour unfilled siège reasons].</w:t>
      </w:r>
    </w:p>
    <w:p>
      <w:pPr>
        <w:pStyle w:val="Variante"/>
      </w:pPr>
      <w:r>
        <w:t xml:space="preserve">Variante : Quorum non atteint au premier tour</w:t>
      </w:r>
    </w:p>
    <w:p>
      <w:pPr>
        <w:pStyle w:val="Corps"/>
      </w:pPr>
      <w:r>
        <w:t xml:space="preserve">Le quorum du premier tour n'a pas été atteint selon [Première tour quorum failure compte-rendu] ; les suffrages sont néanmoins consignés pour l'audience et un second tour doit être organisé.</w:t>
      </w:r>
    </w:p>
    <w:p>
      <w:pPr>
        <w:pStyle w:val="Variante"/>
      </w:pPr>
      <w:r>
        <w:t xml:space="preserve">Variante : Carence de candidatures au premier tour</w:t>
      </w:r>
    </w:p>
    <w:p>
      <w:pPr>
        <w:pStyle w:val="Corps"/>
      </w:pPr>
      <w:r>
        <w:t xml:space="preserve">Aucune liste de candidats n'a été présentée au premier tour selon [Première tour candidature absence compte-rendu] ; un second tour doit être organisé.</w:t>
      </w:r>
    </w:p>
    <w:p>
      <w:pPr>
        <w:pStyle w:val="Intertitre"/>
      </w:pPr>
      <w:r>
        <w:t xml:space="preserve">Signatures du bureau pour le premier tour</w:t>
      </w:r>
    </w:p>
    <w:p>
      <w:pPr>
        <w:pStyle w:val="Corps"/>
      </w:pPr>
      <w:r>
        <w:t xml:space="preserve">Le procès-verbal du premier tour est signé par chacun des membres du bureau : [Première tour bureau signature tableau].</w:t>
      </w:r>
    </w:p>
    <w:p>
      <w:pPr>
        <w:pStyle w:val="Intertitre"/>
      </w:pPr>
      <w:r>
        <w:t xml:space="preserve"> — choisir une seule variante</w:t>
      </w:r>
    </w:p>
    <w:p>
      <w:pPr>
        <w:pStyle w:val="Variante"/>
      </w:pPr>
      <w:r>
        <w:t xml:space="preserve">Variante : Absence de second tour</w:t>
      </w:r>
    </w:p>
    <w:p>
      <w:pPr>
        <w:pStyle w:val="Corps"/>
      </w:pPr>
      <w:r>
        <w:t xml:space="preserve">Aucun second tour n'a été nécessaire, tous les sièges ayant été pourvus au premier tour selon [Second tour not required compte-rendu].</w:t>
      </w:r>
    </w:p>
    <w:p>
      <w:pPr>
        <w:pStyle w:val="Intertitre"/>
      </w:pPr>
      <w:r>
        <w:t xml:space="preserve">Clause optionnelle : Second tour</w:t>
      </w:r>
    </w:p>
    <w:p>
      <w:pPr>
        <w:pStyle w:val="Corps"/>
      </w:pPr>
      <w:r>
        <w:t xml:space="preserve">Un second tour a été ouvert le [Second tour ouverture datetime] et clos le [Second tour clôture datetime] pour le motif [Second tour fondement].</w:t>
      </w:r>
    </w:p>
    <w:p>
      <w:pPr>
        <w:pStyle w:val="Intertitre"/>
      </w:pPr>
      <w:r>
        <w:t xml:space="preserve">Clause optionnelle : Bureau et déroulement du second tour</w:t>
      </w:r>
    </w:p>
    <w:p>
      <w:pPr>
        <w:pStyle w:val="Corps"/>
      </w:pPr>
      <w:r>
        <w:t xml:space="preserve">Pour le second tour, la composition du bureau et les contrôles d'ouverture, de clôture et d'intégrité sont consignés dans [Second tour bureau compte-rendu].</w:t>
      </w:r>
    </w:p>
    <w:p>
      <w:pPr>
        <w:pStyle w:val="Intertitre"/>
      </w:pPr>
      <w:r>
        <w:t xml:space="preserve">Clause optionnelle : Électeurs inscrits au second tour</w:t>
      </w:r>
    </w:p>
    <w:p>
      <w:pPr>
        <w:pStyle w:val="Corps"/>
      </w:pPr>
      <w:r>
        <w:t xml:space="preserve">Le nombre d'électeurs inscrits au second tour est de [Second tour registered voters], vérifié par [Second tour registered voter source].</w:t>
      </w:r>
    </w:p>
    <w:p>
      <w:pPr>
        <w:pStyle w:val="Intertitre"/>
      </w:pPr>
      <w:r>
        <w:t xml:space="preserve">Clause optionnelle : Votants au second tour</w:t>
      </w:r>
    </w:p>
    <w:p>
      <w:pPr>
        <w:pStyle w:val="Corps"/>
      </w:pPr>
      <w:r>
        <w:t xml:space="preserve">Le nombre de votants au second tour est de [Second tour voters], vérifié par [Second tour attendance reconciliation].</w:t>
      </w:r>
    </w:p>
    <w:p>
      <w:pPr>
        <w:pStyle w:val="Intertitre"/>
      </w:pPr>
      <w:r>
        <w:t xml:space="preserve">Clause optionnelle : Votes blancs au second tour</w:t>
      </w:r>
    </w:p>
    <w:p>
      <w:pPr>
        <w:pStyle w:val="Corps"/>
      </w:pPr>
      <w:r>
        <w:t xml:space="preserve">Le nombre de votes blancs au second tour est de [Second tour blank ballots] selon [Second tour blank bulletin compte-rendu].</w:t>
      </w:r>
    </w:p>
    <w:p>
      <w:pPr>
        <w:pStyle w:val="Intertitre"/>
      </w:pPr>
      <w:r>
        <w:t xml:space="preserve">Clause optionnelle : Votes nuls au second tour</w:t>
      </w:r>
    </w:p>
    <w:p>
      <w:pPr>
        <w:pStyle w:val="Corps"/>
      </w:pPr>
      <w:r>
        <w:t xml:space="preserve">Le nombre de votes nuls au second tour est de [Second tour irrégulier ballots] selon [Second tour irrégulier bulletin compte-rendu].</w:t>
      </w:r>
    </w:p>
    <w:p>
      <w:pPr>
        <w:pStyle w:val="Intertitre"/>
      </w:pPr>
      <w:r>
        <w:t xml:space="preserve">Clause optionnelle : Suffrages valablement exprimés au second tour</w:t>
      </w:r>
    </w:p>
    <w:p>
      <w:pPr>
        <w:pStyle w:val="Corps"/>
      </w:pPr>
      <w:r>
        <w:t xml:space="preserve">Le nombre de suffrages valablement exprimés au second tour est de [Second tour valid votes] selon [Second tour valid vote reconciliation].</w:t>
      </w:r>
    </w:p>
    <w:p>
      <w:pPr>
        <w:pStyle w:val="Intertitre"/>
      </w:pPr>
      <w:r>
        <w:t xml:space="preserve">Clause optionnelle : Rapprochement des nombres du second tour</w:t>
      </w:r>
    </w:p>
    <w:p>
      <w:pPr>
        <w:pStyle w:val="Corps"/>
      </w:pPr>
      <w:r>
        <w:t xml:space="preserve">Le rapprochement entre inscrits, émargements, urnes, blancs, nuls et suffrages exprimés du second tour est établi par [Second tour numerical reconciliation].</w:t>
      </w:r>
    </w:p>
    <w:p>
      <w:pPr>
        <w:pStyle w:val="Intertitre"/>
      </w:pPr>
      <w:r>
        <w:t xml:space="preserve">Clause optionnelle : Taux de participation au second tour</w:t>
      </w:r>
    </w:p>
    <w:p>
      <w:pPr>
        <w:pStyle w:val="Corps"/>
      </w:pPr>
      <w:r>
        <w:t xml:space="preserve">Le taux de participation au second tour est de [Second tour participation rate] selon [Second tour participation rate calcul].</w:t>
      </w:r>
    </w:p>
    <w:p>
      <w:pPr>
        <w:pStyle w:val="Intertitre"/>
      </w:pPr>
      <w:r>
        <w:t xml:space="preserve">Clause optionnelle : Candidatures du second tour</w:t>
      </w:r>
    </w:p>
    <w:p>
      <w:pPr>
        <w:pStyle w:val="Corps"/>
      </w:pPr>
      <w:r>
        <w:t xml:space="preserve">Le second tour compte [Second tour liste nombre] listes et [Second tour candidature nombre] candidats pour [Second tour sièges remaining] sièges restant à pourvoir, répartis selon [Second tour candidature liste inventory].</w:t>
      </w:r>
    </w:p>
    <w:p>
      <w:pPr>
        <w:pStyle w:val="Intertitre"/>
      </w:pPr>
      <w:r>
        <w:t xml:space="preserve">Clause optionnelle : Listes déposées au second tour</w:t>
      </w:r>
    </w:p>
    <w:p>
      <w:pPr>
        <w:pStyle w:val="Corps"/>
      </w:pPr>
      <w:r>
        <w:t xml:space="preserve">Les listes retenues au second tour, leurs affiliations éventuelles et leurs preuves de dépôt sont recensées dans [Second tour filed liste tableau].</w:t>
      </w:r>
    </w:p>
    <w:p>
      <w:pPr>
        <w:pStyle w:val="Intertitre"/>
      </w:pPr>
      <w:r>
        <w:t xml:space="preserve">Clause optionnelle : Voix par liste au second tour</w:t>
      </w:r>
    </w:p>
    <w:p>
      <w:pPr>
        <w:pStyle w:val="Corps"/>
      </w:pPr>
      <w:r>
        <w:t xml:space="preserve">Les suffrages recueillis par chaque liste au second tour sont retracés dans [Second tour liste vote tableau] ; le total de contrôle est [Second tour liste vote total contrôle].</w:t>
      </w:r>
    </w:p>
    <w:p>
      <w:pPr>
        <w:pStyle w:val="Intertitre"/>
      </w:pPr>
      <w:r>
        <w:t xml:space="preserve">Clause optionnelle : Voix par candidat au second tour</w:t>
      </w:r>
    </w:p>
    <w:p>
      <w:pPr>
        <w:pStyle w:val="Corps"/>
      </w:pPr>
      <w:r>
        <w:t xml:space="preserve">Les voix, ratures et suffrages moyens de chaque candidat au second tour figurent dans [Second tour candidature vote tableau].</w:t>
      </w:r>
    </w:p>
    <w:p>
      <w:pPr>
        <w:pStyle w:val="Intertitre"/>
      </w:pPr>
      <w:r>
        <w:t xml:space="preserve">Clause optionnelle : Ratures au second tour</w:t>
      </w:r>
    </w:p>
    <w:p>
      <w:pPr>
        <w:pStyle w:val="Corps"/>
      </w:pPr>
      <w:r>
        <w:t xml:space="preserve">Les ratures du second tour sont décomptées selon [Second tour rature nombre compte-rendu] et leur effet sur l'ordre de présentation selon [Second tour rature effect compte-rendu].</w:t>
      </w:r>
    </w:p>
    <w:p>
      <w:pPr>
        <w:pStyle w:val="Intertitre"/>
      </w:pPr>
      <w:r>
        <w:t xml:space="preserve">Clause optionnelle : Moyenne de liste au second tour</w:t>
      </w:r>
    </w:p>
    <w:p>
      <w:pPr>
        <w:pStyle w:val="Corps"/>
      </w:pPr>
      <w:r>
        <w:t xml:space="preserve">La moyenne de chaque liste au second tour est calculée selon [Second tour liste average calcul] et consignée dans [Second tour liste average tableau].</w:t>
      </w:r>
    </w:p>
    <w:p>
      <w:pPr>
        <w:pStyle w:val="Intertitre"/>
      </w:pPr>
      <w:r>
        <w:t xml:space="preserve">Clause optionnelle : Quotient électoral au second tour</w:t>
      </w:r>
    </w:p>
    <w:p>
      <w:pPr>
        <w:pStyle w:val="Corps"/>
      </w:pPr>
      <w:r>
        <w:t xml:space="preserve">Le quotient électoral du second tour est de [Second tour électoral quotient] selon [Second tour quotient calcul].</w:t>
      </w:r>
    </w:p>
    <w:p>
      <w:pPr>
        <w:pStyle w:val="Intertitre"/>
      </w:pPr>
      <w:r>
        <w:t xml:space="preserve">Clause optionnelle : Attribution au quotient au second tour</w:t>
      </w:r>
    </w:p>
    <w:p>
      <w:pPr>
        <w:pStyle w:val="Corps"/>
      </w:pPr>
      <w:r>
        <w:t xml:space="preserve">L'attribution initiale des sièges au quotient au second tour figure dans [Second tour quotient siège attribution].</w:t>
      </w:r>
    </w:p>
    <w:p>
      <w:pPr>
        <w:pStyle w:val="Intertitre"/>
      </w:pPr>
      <w:r>
        <w:t xml:space="preserve">Clause optionnelle : Plus forte moyenne au second tour</w:t>
      </w:r>
    </w:p>
    <w:p>
      <w:pPr>
        <w:pStyle w:val="Corps"/>
      </w:pPr>
      <w:r>
        <w:t xml:space="preserve">Les sièges restant à pourvoir au second tour sont attribués à la plus forte moyenne selon [Second tour highest average calcul] et [Second tour highest average tableau].</w:t>
      </w:r>
    </w:p>
    <w:p>
      <w:pPr>
        <w:pStyle w:val="Intertitre"/>
      </w:pPr>
      <w:r>
        <w:t xml:space="preserve">Clause optionnelle : Départage au second tour</w:t>
      </w:r>
    </w:p>
    <w:p>
      <w:pPr>
        <w:pStyle w:val="Corps"/>
      </w:pPr>
      <w:r>
        <w:t xml:space="preserve">Les égalités du second tour ont été tranchées selon [Second tour égalité départage application] avec résultat [Second tour égalité départage résultat].</w:t>
      </w:r>
    </w:p>
    <w:p>
      <w:pPr>
        <w:pStyle w:val="Intertitre"/>
      </w:pPr>
      <w:r>
        <w:t xml:space="preserve">Clause optionnelle : Sièges attribués au second tour</w:t>
      </w:r>
    </w:p>
    <w:p>
      <w:pPr>
        <w:pStyle w:val="Corps"/>
      </w:pPr>
      <w:r>
        <w:t xml:space="preserve">Le nombre de sièges attribués au second tour est de [Second tour allocated sièges], rapproché par [Second tour siège reconciliation].</w:t>
      </w:r>
    </w:p>
    <w:p>
      <w:pPr>
        <w:pStyle w:val="Intertitre"/>
      </w:pPr>
      <w:r>
        <w:t xml:space="preserve">Clause optionnelle : Contrôle femmes-hommes au second tour</w:t>
      </w:r>
    </w:p>
    <w:p>
      <w:pPr>
        <w:pStyle w:val="Corps"/>
      </w:pPr>
      <w:r>
        <w:t xml:space="preserve">La conformité des listes et élus du second tour aux règles de représentation femmes-hommes est consignée dans [Second tour femmes-hommes compliance compte-rendu].</w:t>
      </w:r>
    </w:p>
    <w:p>
      <w:pPr>
        <w:pStyle w:val="Intertitre"/>
      </w:pPr>
      <w:r>
        <w:t xml:space="preserve"> — choisir une seule variante</w:t>
      </w:r>
    </w:p>
    <w:p>
      <w:pPr>
        <w:pStyle w:val="Variante"/>
      </w:pPr>
      <w:r>
        <w:t xml:space="preserve">Variante : Résultats du second tour</w:t>
      </w:r>
    </w:p>
    <w:p>
      <w:pPr>
        <w:pStyle w:val="Corps"/>
      </w:pPr>
      <w:r>
        <w:t xml:space="preserve">Les candidats proclamés élus au second tour sont [Second tour elected candidature tableau] pour les sièges [Second tour elected siège tableau].</w:t>
      </w:r>
    </w:p>
    <w:p>
      <w:pPr>
        <w:pStyle w:val="Variante"/>
      </w:pPr>
      <w:r>
        <w:t xml:space="preserve">Variante : Sièges non pourvus après le second tour</w:t>
      </w:r>
    </w:p>
    <w:p>
      <w:pPr>
        <w:pStyle w:val="Corps"/>
      </w:pPr>
      <w:r>
        <w:t xml:space="preserve">Les candidats élus au second tour sont [Second tour elected candidature tableau] ; les sièges [Second tour unfilled siège tableau] demeurent non pourvus pour les motifs [Second tour unfilled siège reasons].</w:t>
      </w:r>
    </w:p>
    <w:p>
      <w:pPr>
        <w:pStyle w:val="Variante"/>
      </w:pPr>
      <w:r>
        <w:t xml:space="preserve">Variante : Carence de candidatures au second tour</w:t>
      </w:r>
    </w:p>
    <w:p>
      <w:pPr>
        <w:pStyle w:val="Corps"/>
      </w:pPr>
      <w:r>
        <w:t xml:space="preserve">Aucune candidature recevable n'a été déposée au second tour selon [Second tour candidature absence compte-rendu] ; la suite à donner est consignée dans [Final no candidature followup].</w:t>
      </w:r>
    </w:p>
    <w:p>
      <w:pPr>
        <w:pStyle w:val="Intertitre"/>
      </w:pPr>
      <w:r>
        <w:t xml:space="preserve">Clause optionnelle : Signatures du bureau pour le second tour</w:t>
      </w:r>
    </w:p>
    <w:p>
      <w:pPr>
        <w:pStyle w:val="Corps"/>
      </w:pPr>
      <w:r>
        <w:t xml:space="preserve">Le procès-verbal du second tour est signé par chacun des membres du bureau : [Second tour bureau signature tableau].</w:t>
      </w:r>
    </w:p>
    <w:p>
      <w:pPr>
        <w:pStyle w:val="Intertitre"/>
      </w:pPr>
      <w:r>
        <w:t xml:space="preserve"> — choisir une seule variante</w:t>
      </w:r>
    </w:p>
    <w:p>
      <w:pPr>
        <w:pStyle w:val="Variante"/>
      </w:pPr>
      <w:r>
        <w:t xml:space="preserve">Variante : Absence d'incident</w:t>
      </w:r>
    </w:p>
    <w:p>
      <w:pPr>
        <w:pStyle w:val="Corps"/>
      </w:pPr>
      <w:r>
        <w:t xml:space="preserve">Le bureau ne relève aucun incident susceptible d'affecter le déroulement ou le résultat selon [No incident compte-rendu].</w:t>
      </w:r>
    </w:p>
    <w:p>
      <w:pPr>
        <w:pStyle w:val="Variante"/>
      </w:pPr>
      <w:r>
        <w:t xml:space="preserve">Variante : Incidents</w:t>
      </w:r>
    </w:p>
    <w:p>
      <w:pPr>
        <w:pStyle w:val="Corps"/>
      </w:pPr>
      <w:r>
        <w:t xml:space="preserve">Les incidents constatés, leurs horaires, pièces et mesures prises sont décrits dans [Incident tableau].</w:t>
      </w:r>
    </w:p>
    <w:p>
      <w:pPr>
        <w:pStyle w:val="Intertitre"/>
      </w:pPr>
      <w:r>
        <w:t xml:space="preserve"> — choisir une seule variante</w:t>
      </w:r>
    </w:p>
    <w:p>
      <w:pPr>
        <w:pStyle w:val="Variante"/>
      </w:pPr>
      <w:r>
        <w:t xml:space="preserve">Variante : Absence de réserve</w:t>
      </w:r>
    </w:p>
    <w:p>
      <w:pPr>
        <w:pStyle w:val="Corps"/>
      </w:pPr>
      <w:r>
        <w:t xml:space="preserve">Aucune réserve n'est formulée par les membres du bureau ou représentants présents selon [No reservation compte-rendu].</w:t>
      </w:r>
    </w:p>
    <w:p>
      <w:pPr>
        <w:pStyle w:val="Variante"/>
      </w:pPr>
      <w:r>
        <w:t xml:space="preserve">Variante : Réserves</w:t>
      </w:r>
    </w:p>
    <w:p>
      <w:pPr>
        <w:pStyle w:val="Corps"/>
      </w:pPr>
      <w:r>
        <w:t xml:space="preserve">Les réserves formulées, leurs auteurs et leur portée sont reproduites dans [Reservation tableau] sans préjuger du contentieux.</w:t>
      </w:r>
    </w:p>
    <w:p>
      <w:pPr>
        <w:pStyle w:val="Intertitre"/>
      </w:pPr>
      <w:r>
        <w:t xml:space="preserve">Proclamation</w:t>
      </w:r>
    </w:p>
    <w:p>
      <w:pPr>
        <w:pStyle w:val="Corps"/>
      </w:pPr>
      <w:r>
        <w:t xml:space="preserve">Les résultats ou, le cas échéant, l'absence de candidat ont été proclamés le [Proclamation datetime] par [Proclamation autorité] selon [Proclamation compte-rendu].</w:t>
      </w:r>
    </w:p>
    <w:p>
      <w:pPr>
        <w:pStyle w:val="Intertitre"/>
      </w:pPr>
      <w:r>
        <w:t xml:space="preserve">Personne à contacter</w:t>
      </w:r>
    </w:p>
    <w:p>
      <w:pPr>
        <w:pStyle w:val="Corps"/>
      </w:pPr>
      <w:r>
        <w:t xml:space="preserve">La personne à contacter pour toute information complémentaire est [Contact nom], [Contact role], joignable au [Contact phone] et à l'adresse [Contact email].</w:t>
      </w:r>
    </w:p>
    <w:p>
      <w:pPr>
        <w:pStyle w:val="Intertitre"/>
      </w:pPr>
      <w:r>
        <w:t xml:space="preserve">Cachet de l'entreprise</w:t>
      </w:r>
    </w:p>
    <w:p>
      <w:pPr>
        <w:pStyle w:val="Corps"/>
      </w:pPr>
      <w:r>
        <w:t xml:space="preserve">Le cachet de l'entreprise est apposé selon [Company stamp compte-rendu].</w:t>
      </w:r>
    </w:p>
    <w:p>
      <w:pPr>
        <w:pStyle w:val="Intertitre"/>
      </w:pPr>
      <w:r>
        <w:t xml:space="preserve">Certification du bureau</w:t>
      </w:r>
    </w:p>
    <w:p>
      <w:pPr>
        <w:pStyle w:val="Corps"/>
      </w:pPr>
      <w:r>
        <w:t xml:space="preserve">Le bureau certifie l'exactitude des constatations, nombres, calculs, élus, incidents et annexes selon [Bureau certification].</w:t>
      </w:r>
    </w:p>
    <w:p>
      <w:pPr>
        <w:pStyle w:val="Intertitre"/>
      </w:pPr>
      <w:r>
        <w:t xml:space="preserve">Clause optionnelle : Date et lieu de certification</w:t>
      </w:r>
    </w:p>
    <w:p>
      <w:pPr>
        <w:pStyle w:val="Corps"/>
      </w:pPr>
      <w:r>
        <w:t xml:space="preserve">Le présent procès-verbal est arrêté le [Procès-verbaux signature date] à [Signature lieu].</w:t>
      </w:r>
    </w:p>
    <w:p>
      <w:pPr>
        <w:pStyle w:val="Corps"/>
      </w:pPr>
      <w:r>
        <w:t xml:space="preserve">La certification intervient au lieu et à la date indiqués après vérification des totaux, des suffrages valablement exprimés et de l'attribution des sièges. Les corrections sont paraphées et restent lisibles avec leur justification.</w:t>
      </w:r>
    </w:p>
    <w:p>
      <w:pPr>
        <w:pStyle w:val="Corps"/>
      </w:pPr>
      <w:r>
        <w:t xml:space="preserve">Le procès-verbal est signé par les membres habilités et transmis selon le canal officiel avec ses annexes. La preuve de transmission permet d'identifier la version déposée; une correction ultérieure conserve la version initiale et son motif.</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